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7B" w:rsidRPr="00287A2B" w:rsidRDefault="00200DE8" w:rsidP="00200DE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7A2B">
        <w:rPr>
          <w:rFonts w:ascii="PT Astra Serif" w:hAnsi="PT Astra Serif" w:cs="Times New Roman"/>
          <w:b/>
          <w:sz w:val="28"/>
          <w:szCs w:val="28"/>
        </w:rPr>
        <w:t>О КОЛЫБЕЛЬНЫХ ПЕСНЯХ И ИХ НЕОБХОДИМОСТИ.</w:t>
      </w:r>
    </w:p>
    <w:p w:rsidR="000E767B" w:rsidRPr="00287A2B" w:rsidRDefault="000E767B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994029" w:rsidRPr="00287A2B" w:rsidRDefault="00AC7014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A2B">
        <w:rPr>
          <w:rFonts w:ascii="PT Astra Serif" w:hAnsi="PT Astra Serif" w:cs="Times New Roman"/>
          <w:sz w:val="28"/>
          <w:szCs w:val="28"/>
        </w:rPr>
        <w:t xml:space="preserve">         </w:t>
      </w:r>
      <w:r w:rsidR="000E767B" w:rsidRPr="00287A2B">
        <w:rPr>
          <w:rFonts w:ascii="PT Astra Serif" w:hAnsi="PT Astra Serif" w:cs="Times New Roman"/>
          <w:sz w:val="28"/>
          <w:szCs w:val="28"/>
        </w:rPr>
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</w:t>
      </w:r>
    </w:p>
    <w:p w:rsidR="00AC7014" w:rsidRPr="00287A2B" w:rsidRDefault="000E767B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A2B">
        <w:rPr>
          <w:rFonts w:ascii="PT Astra Serif" w:hAnsi="PT Astra Serif" w:cs="Times New Roman"/>
          <w:sz w:val="28"/>
          <w:szCs w:val="28"/>
        </w:rPr>
        <w:t xml:space="preserve">Общаясь с ребёнком перед сном с помощью колыбельной, мама создаёт неповторимую среду открытости и доверия, которая сохраняется потом на долгие годы. </w:t>
      </w:r>
    </w:p>
    <w:p w:rsidR="000E767B" w:rsidRPr="00287A2B" w:rsidRDefault="00AC7014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A2B">
        <w:rPr>
          <w:rFonts w:ascii="PT Astra Serif" w:hAnsi="PT Astra Serif" w:cs="Times New Roman"/>
          <w:sz w:val="28"/>
          <w:szCs w:val="28"/>
        </w:rPr>
        <w:t xml:space="preserve">          На </w:t>
      </w:r>
      <w:r w:rsidR="000E767B" w:rsidRPr="00287A2B">
        <w:rPr>
          <w:rFonts w:ascii="PT Astra Serif" w:hAnsi="PT Astra Serif" w:cs="Times New Roman"/>
          <w:sz w:val="28"/>
          <w:szCs w:val="28"/>
        </w:rPr>
        <w:t xml:space="preserve">первых месяцах жизни музыка колыбельных песен, как особый, очень </w:t>
      </w:r>
      <w:proofErr w:type="gramStart"/>
      <w:r w:rsidR="000E767B" w:rsidRPr="00287A2B">
        <w:rPr>
          <w:rFonts w:ascii="PT Astra Serif" w:hAnsi="PT Astra Serif" w:cs="Times New Roman"/>
          <w:sz w:val="28"/>
          <w:szCs w:val="28"/>
        </w:rPr>
        <w:t>гармоничный звуковой ряд</w:t>
      </w:r>
      <w:proofErr w:type="gramEnd"/>
      <w:r w:rsidR="000E767B" w:rsidRPr="00287A2B">
        <w:rPr>
          <w:rFonts w:ascii="PT Astra Serif" w:hAnsi="PT Astra Serif" w:cs="Times New Roman"/>
          <w:sz w:val="28"/>
          <w:szCs w:val="28"/>
        </w:rPr>
        <w:t xml:space="preserve"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 </w:t>
      </w:r>
    </w:p>
    <w:p w:rsidR="000E767B" w:rsidRPr="00287A2B" w:rsidRDefault="00AC7014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A2B">
        <w:rPr>
          <w:rFonts w:ascii="PT Astra Serif" w:hAnsi="PT Astra Serif" w:cs="Times New Roman"/>
          <w:sz w:val="28"/>
          <w:szCs w:val="28"/>
        </w:rPr>
        <w:t xml:space="preserve">       </w:t>
      </w:r>
      <w:r w:rsidR="000E767B" w:rsidRPr="00287A2B">
        <w:rPr>
          <w:rFonts w:ascii="PT Astra Serif" w:hAnsi="PT Astra Serif" w:cs="Times New Roman"/>
          <w:sz w:val="28"/>
          <w:szCs w:val="28"/>
        </w:rPr>
        <w:t>Колыбельная песня – 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Любимые образы колыбельной песни</w:t>
      </w:r>
      <w:r w:rsidRPr="00287A2B">
        <w:rPr>
          <w:rFonts w:ascii="PT Astra Serif" w:hAnsi="PT Astra Serif" w:cs="Times New Roman"/>
          <w:sz w:val="28"/>
          <w:szCs w:val="28"/>
        </w:rPr>
        <w:t xml:space="preserve"> - это котики, собачки, птички.</w:t>
      </w:r>
    </w:p>
    <w:p w:rsidR="00AC7014" w:rsidRPr="00287A2B" w:rsidRDefault="00AC7014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A2B">
        <w:rPr>
          <w:rFonts w:ascii="PT Astra Serif" w:hAnsi="PT Astra Serif" w:cs="Times New Roman"/>
          <w:sz w:val="28"/>
          <w:szCs w:val="28"/>
        </w:rPr>
        <w:t xml:space="preserve">       </w:t>
      </w:r>
      <w:r w:rsidR="000E767B" w:rsidRPr="00287A2B">
        <w:rPr>
          <w:rFonts w:ascii="PT Astra Serif" w:hAnsi="PT Astra Serif" w:cs="Times New Roman"/>
          <w:sz w:val="28"/>
          <w:szCs w:val="28"/>
        </w:rPr>
        <w:t>Теперь несколько слов</w:t>
      </w:r>
      <w:r w:rsidRPr="00287A2B">
        <w:rPr>
          <w:rFonts w:ascii="PT Astra Serif" w:hAnsi="PT Astra Serif" w:cs="Times New Roman"/>
          <w:sz w:val="28"/>
          <w:szCs w:val="28"/>
        </w:rPr>
        <w:t xml:space="preserve"> о том, какие колыбельные петь, </w:t>
      </w:r>
      <w:r w:rsidR="000E767B" w:rsidRPr="00287A2B">
        <w:rPr>
          <w:rFonts w:ascii="PT Astra Serif" w:hAnsi="PT Astra Serif" w:cs="Times New Roman"/>
          <w:sz w:val="28"/>
          <w:szCs w:val="28"/>
        </w:rPr>
        <w:t xml:space="preserve">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</w:t>
      </w:r>
      <w:r w:rsidRPr="00287A2B">
        <w:rPr>
          <w:rFonts w:ascii="PT Astra Serif" w:hAnsi="PT Astra Serif" w:cs="Times New Roman"/>
          <w:sz w:val="28"/>
          <w:szCs w:val="28"/>
        </w:rPr>
        <w:t xml:space="preserve">знает </w:t>
      </w:r>
      <w:r w:rsidR="000E767B" w:rsidRPr="00287A2B">
        <w:rPr>
          <w:rFonts w:ascii="PT Astra Serif" w:hAnsi="PT Astra Serif" w:cs="Times New Roman"/>
          <w:sz w:val="28"/>
          <w:szCs w:val="28"/>
        </w:rPr>
        <w:t>таковых, всё равно – пойте своему малышу любые колыбельные песни, ведь это ему так необходимо.</w:t>
      </w:r>
      <w:r w:rsidRPr="00287A2B">
        <w:rPr>
          <w:rFonts w:ascii="PT Astra Serif" w:hAnsi="PT Astra Serif" w:cs="Times New Roman"/>
          <w:sz w:val="28"/>
          <w:szCs w:val="28"/>
        </w:rPr>
        <w:t xml:space="preserve"> </w:t>
      </w:r>
    </w:p>
    <w:p w:rsidR="00AC7014" w:rsidRPr="00287A2B" w:rsidRDefault="00AC7014" w:rsidP="00200D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9602E2" w:rsidRPr="00287A2B" w:rsidRDefault="00200DE8" w:rsidP="00200DE8">
      <w:pPr>
        <w:spacing w:after="0"/>
        <w:jc w:val="right"/>
        <w:rPr>
          <w:rFonts w:ascii="PT Astra Serif" w:hAnsi="PT Astra Serif" w:cs="Times New Roman"/>
          <w:sz w:val="28"/>
          <w:szCs w:val="28"/>
          <w:u w:val="single"/>
        </w:rPr>
      </w:pPr>
      <w:bookmarkStart w:id="0" w:name="_GoBack"/>
      <w:r w:rsidRPr="00287A2B">
        <w:rPr>
          <w:rFonts w:ascii="PT Astra Serif" w:hAnsi="PT Astra Serif" w:cs="Times New Roman"/>
          <w:sz w:val="28"/>
          <w:szCs w:val="28"/>
          <w:u w:val="single"/>
        </w:rPr>
        <w:t xml:space="preserve">Подготовила: </w:t>
      </w:r>
      <w:r w:rsidR="00AC7014" w:rsidRPr="00287A2B">
        <w:rPr>
          <w:rFonts w:ascii="PT Astra Serif" w:hAnsi="PT Astra Serif" w:cs="Times New Roman"/>
          <w:sz w:val="28"/>
          <w:szCs w:val="28"/>
          <w:u w:val="single"/>
        </w:rPr>
        <w:t>музыкальный руководитель - Гридина М. В.</w:t>
      </w:r>
      <w:bookmarkEnd w:id="0"/>
    </w:p>
    <w:sectPr w:rsidR="009602E2" w:rsidRPr="00287A2B" w:rsidSect="00200DE8">
      <w:pgSz w:w="11906" w:h="16838"/>
      <w:pgMar w:top="1134" w:right="1133" w:bottom="1134" w:left="1134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7B"/>
    <w:rsid w:val="000579F2"/>
    <w:rsid w:val="000E767B"/>
    <w:rsid w:val="00200DE8"/>
    <w:rsid w:val="00287A2B"/>
    <w:rsid w:val="007A1B4D"/>
    <w:rsid w:val="009602E2"/>
    <w:rsid w:val="00994029"/>
    <w:rsid w:val="00AC7014"/>
    <w:rsid w:val="00B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A7AA-AD66-4790-84BD-E89EC05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Гридин-ПК</dc:creator>
  <cp:keywords/>
  <dc:description/>
  <cp:lastModifiedBy>Пользователь</cp:lastModifiedBy>
  <cp:revision>8</cp:revision>
  <dcterms:created xsi:type="dcterms:W3CDTF">2013-06-13T16:02:00Z</dcterms:created>
  <dcterms:modified xsi:type="dcterms:W3CDTF">2021-12-02T05:36:00Z</dcterms:modified>
</cp:coreProperties>
</file>