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20" w:rsidRPr="006E4CFD" w:rsidRDefault="00E12720" w:rsidP="00E12720">
      <w:pPr>
        <w:spacing w:before="100" w:beforeAutospacing="1" w:after="100" w:afterAutospacing="1" w:line="240" w:lineRule="auto"/>
        <w:ind w:left="-851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E4CFD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Автор: Журавлёва Л.М., </w:t>
      </w:r>
      <w:r w:rsidRPr="006E4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учитель – логопед, </w:t>
      </w:r>
    </w:p>
    <w:p w:rsidR="00E12720" w:rsidRPr="006E4CFD" w:rsidRDefault="00E12720" w:rsidP="00E12720">
      <w:pPr>
        <w:spacing w:before="100" w:beforeAutospacing="1" w:after="100" w:afterAutospacing="1" w:line="240" w:lineRule="auto"/>
        <w:ind w:left="-851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E4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МБДОУ Детский сад № 16 «Мозаика», </w:t>
      </w:r>
    </w:p>
    <w:p w:rsidR="00E12720" w:rsidRPr="006E4CFD" w:rsidRDefault="00E12720" w:rsidP="00E12720">
      <w:pPr>
        <w:spacing w:before="100" w:beforeAutospacing="1" w:after="100" w:afterAutospacing="1" w:line="240" w:lineRule="auto"/>
        <w:ind w:left="-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C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общеразвивающего вида ЯНАО г. Салехард.</w:t>
      </w:r>
    </w:p>
    <w:p w:rsidR="00E12720" w:rsidRDefault="00E12720" w:rsidP="0088198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982" w:rsidRPr="00C239B7" w:rsidRDefault="00881982" w:rsidP="0088198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Тема: Автоматизация звука «Щ».</w:t>
      </w:r>
    </w:p>
    <w:p w:rsidR="00881982" w:rsidRPr="00C239B7" w:rsidRDefault="00881982" w:rsidP="00881982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81982" w:rsidRPr="00C239B7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Продолжать формировать умение отгадывать загадки.</w:t>
      </w:r>
    </w:p>
    <w:p w:rsidR="00881982" w:rsidRPr="00C239B7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Формировать общую, артикуляционную и мелкую моторику.</w:t>
      </w:r>
    </w:p>
    <w:p w:rsidR="00881982" w:rsidRPr="00C239B7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Развивать речевое дыхание.</w:t>
      </w:r>
    </w:p>
    <w:p w:rsidR="00881982" w:rsidRPr="00C239B7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Закреплять навык произношения звука «Щ» в слогах, словах, фразах, предложениях и текстах.</w:t>
      </w:r>
    </w:p>
    <w:p w:rsidR="00881982" w:rsidRPr="00C239B7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Формировать навык чтения.</w:t>
      </w:r>
    </w:p>
    <w:p w:rsidR="00881982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Развивать фонематический слух и фонематическое восприятие.</w:t>
      </w:r>
    </w:p>
    <w:p w:rsidR="00881982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буквенного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анализа и синтеза. </w:t>
      </w:r>
    </w:p>
    <w:p w:rsidR="00881982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Формировать умение составлять предложения с опорой на картинку.</w:t>
      </w:r>
    </w:p>
    <w:p w:rsidR="00881982" w:rsidRPr="00C239B7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Развивать умение пересказывать тексты.</w:t>
      </w:r>
    </w:p>
    <w:p w:rsidR="00881982" w:rsidRPr="00C239B7" w:rsidRDefault="00881982" w:rsidP="00881982">
      <w:pPr>
        <w:pStyle w:val="a3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Воспитывать усидчивость и аккуратность.</w:t>
      </w:r>
    </w:p>
    <w:p w:rsidR="00881982" w:rsidRPr="00C239B7" w:rsidRDefault="00881982" w:rsidP="0088198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C239B7">
        <w:rPr>
          <w:rFonts w:ascii="Times New Roman" w:hAnsi="Times New Roman" w:cs="Times New Roman"/>
          <w:sz w:val="28"/>
          <w:szCs w:val="28"/>
        </w:rPr>
        <w:t>схема артикуляции звука; карточки с артикуляционной гимнастикой; картонные ворота и вата; картинка с изображением рыб; картинки для составления предложений.</w:t>
      </w:r>
    </w:p>
    <w:p w:rsidR="00881982" w:rsidRPr="00C239B7" w:rsidRDefault="00881982" w:rsidP="00881982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81982" w:rsidRPr="00C239B7" w:rsidRDefault="00881982" w:rsidP="00881982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Здравствуй …. имя ребёнка! Отгадай загадку: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Вроде ёжика на вид,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Но не просит пищи.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По одежде пробежит –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И одежда станет чище.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 xml:space="preserve">                    (Щётка).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Логопед: Какой первый звук в слове «щётка»?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Ребёнок: Звук «Щ».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Логопед: Что ты знаешь о звуке «Щ»?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Ребёнок: Он всегда мягкий, согласный, глухой.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Логопед: На занятии будем правильно произносить слова со звуком «Щ» и помнить, что при произнесении звука «Щ» губы в улыбке, видны зубы, а язык поднят за верхние зубы, воздушная струя – тёплая.</w:t>
      </w:r>
    </w:p>
    <w:p w:rsidR="00881982" w:rsidRPr="00C239B7" w:rsidRDefault="00881982" w:rsidP="00881982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E12720" w:rsidRDefault="00E12720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lastRenderedPageBreak/>
        <w:t>Артикуляционная гимнастика.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«Улыбочка».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 xml:space="preserve">Губы улыбаются 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В улыбке расплываются.</w:t>
      </w: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«Трубочка».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Губы я вперёд тяну,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Трубочку всем покажу.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«Лопаточка».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Открываю свой роток,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Язычок лопаткой.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«Чашечка».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Из лопаточки язык в чашку превращу,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И всем её покажу.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Упражнение на развитие речевого дыхания. Игра «Футбол».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 xml:space="preserve">Ставятся </w:t>
      </w:r>
      <w:proofErr w:type="gramStart"/>
      <w:r w:rsidRPr="00C239B7">
        <w:rPr>
          <w:rFonts w:ascii="Times New Roman" w:hAnsi="Times New Roman" w:cs="Times New Roman"/>
          <w:sz w:val="28"/>
          <w:szCs w:val="28"/>
        </w:rPr>
        <w:t>ворота, сделанные из картона и вместо мяча берётся</w:t>
      </w:r>
      <w:proofErr w:type="gramEnd"/>
      <w:r w:rsidRPr="00C239B7">
        <w:rPr>
          <w:rFonts w:ascii="Times New Roman" w:hAnsi="Times New Roman" w:cs="Times New Roman"/>
          <w:sz w:val="28"/>
          <w:szCs w:val="28"/>
        </w:rPr>
        <w:t xml:space="preserve"> вата. Логопед предлагает загнать мяч в ворота, то есть задуть ватку.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Автоматизация звука «Щ» в слогах.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Игра «Волшебная рыба».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На картинке изображено несколько рыб с написанными под ними слогами. Ребёнку предлагается прочитать слоги.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Автоматизация звука «Щ» в словах.</w:t>
      </w: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Игра «Образуй новые слова».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Измени слова по образцу. Например: хвост – хвостище. Какие из этих слов подходят к маленькому котёнку, а какие к большому коту?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Усы - …….. усищи;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Глаза - ……. глазищи;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Нос - …… носище;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Лапы - ……. лапищи;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 xml:space="preserve">Зубы - …….. </w:t>
      </w:r>
      <w:proofErr w:type="spellStart"/>
      <w:r w:rsidRPr="00C239B7">
        <w:rPr>
          <w:rFonts w:ascii="Times New Roman" w:hAnsi="Times New Roman" w:cs="Times New Roman"/>
          <w:sz w:val="28"/>
          <w:szCs w:val="28"/>
        </w:rPr>
        <w:t>зубищи</w:t>
      </w:r>
      <w:proofErr w:type="spellEnd"/>
      <w:r w:rsidRPr="00C239B7">
        <w:rPr>
          <w:rFonts w:ascii="Times New Roman" w:hAnsi="Times New Roman" w:cs="Times New Roman"/>
          <w:sz w:val="28"/>
          <w:szCs w:val="28"/>
        </w:rPr>
        <w:t>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Развитие фонематического слуха. Автоматизация звука «Щ» в словах. Игра «Замени первый звук».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Кепка – щепка;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Мука – щука;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Кит – щит;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Мель – щель;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Тётка – щётка;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Река – щека;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Венок – щенок;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9B7">
        <w:rPr>
          <w:rFonts w:ascii="Times New Roman" w:hAnsi="Times New Roman" w:cs="Times New Roman"/>
          <w:sz w:val="28"/>
          <w:szCs w:val="28"/>
        </w:rPr>
        <w:t>Детина</w:t>
      </w:r>
      <w:proofErr w:type="gramEnd"/>
      <w:r w:rsidRPr="00C239B7">
        <w:rPr>
          <w:rFonts w:ascii="Times New Roman" w:hAnsi="Times New Roman" w:cs="Times New Roman"/>
          <w:sz w:val="28"/>
          <w:szCs w:val="28"/>
        </w:rPr>
        <w:t xml:space="preserve"> – щетина;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Тучка – щучка.</w:t>
      </w:r>
    </w:p>
    <w:p w:rsidR="00E12720" w:rsidRDefault="00E12720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 «Щука».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Щука по речке плывёт,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9B7">
        <w:rPr>
          <w:rFonts w:ascii="Times New Roman" w:hAnsi="Times New Roman" w:cs="Times New Roman"/>
          <w:i/>
          <w:sz w:val="28"/>
          <w:szCs w:val="28"/>
        </w:rPr>
        <w:t>Ребёнок выполняет ходьбу на месте.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Вправо хвостиком вильнёт,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9B7">
        <w:rPr>
          <w:rFonts w:ascii="Times New Roman" w:hAnsi="Times New Roman" w:cs="Times New Roman"/>
          <w:i/>
          <w:sz w:val="28"/>
          <w:szCs w:val="28"/>
        </w:rPr>
        <w:t>Ребёнок делает 3 шага вправо.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Влево хвостиком вильнёт,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9B7">
        <w:rPr>
          <w:rFonts w:ascii="Times New Roman" w:hAnsi="Times New Roman" w:cs="Times New Roman"/>
          <w:i/>
          <w:sz w:val="28"/>
          <w:szCs w:val="28"/>
        </w:rPr>
        <w:t>Ребёнок делает 3 шага влево.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И быстро, быстро уплывёт.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9B7">
        <w:rPr>
          <w:rFonts w:ascii="Times New Roman" w:hAnsi="Times New Roman" w:cs="Times New Roman"/>
          <w:i/>
          <w:sz w:val="28"/>
          <w:szCs w:val="28"/>
        </w:rPr>
        <w:t>Ребёнок выполняет ходьбу на месте.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 xml:space="preserve">Автоматизация звука «Щ» во фразовой речи. Игра «Закончи фразу». 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Коля ходит без ……. плаща.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Ищем щавель мы на ……. щи.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Для ухи нужны ……… лещи.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Как у нашей дочки розовые …….. щёчки.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«Щётка». 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Этой щёткой чищу зубы,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Этой щёткой башмаки,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Этой щёткой чищу брюки,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Все три щётки мне нужны.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9B7">
        <w:rPr>
          <w:rFonts w:ascii="Times New Roman" w:hAnsi="Times New Roman" w:cs="Times New Roman"/>
          <w:i/>
          <w:sz w:val="28"/>
          <w:szCs w:val="28"/>
        </w:rPr>
        <w:t>Ребёнок выполняет соответствующие движения.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 xml:space="preserve">Автоматизация звука «Щ» в предложениях. 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Используя картинки, составь предложения, чётко проговаривая все слова со звуком «Щ».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Автоматизация звука «Щ» в тексте. Послушай и перескажи рассказ.</w:t>
      </w:r>
    </w:p>
    <w:p w:rsidR="00881982" w:rsidRPr="00C239B7" w:rsidRDefault="00881982" w:rsidP="00881982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«Катин щенок».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 xml:space="preserve">     Кате подарили щенка. Она принесла его домой и посадила в ящик. Щенок свернулся в клубок и уснул. </w:t>
      </w:r>
      <w:proofErr w:type="gramStart"/>
      <w:r w:rsidRPr="00C239B7">
        <w:rPr>
          <w:rFonts w:ascii="Times New Roman" w:hAnsi="Times New Roman" w:cs="Times New Roman"/>
          <w:sz w:val="28"/>
          <w:szCs w:val="28"/>
        </w:rPr>
        <w:t>Когда щенок проснулся, он вылез из ящика, вытащил из – под стола щётку и стал с ней играть.</w:t>
      </w:r>
      <w:proofErr w:type="gramEnd"/>
    </w:p>
    <w:p w:rsidR="00881982" w:rsidRPr="00C239B7" w:rsidRDefault="00881982" w:rsidP="00881982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sz w:val="28"/>
          <w:szCs w:val="28"/>
        </w:rPr>
        <w:t>Наше занятие окончено. Какой звук ты произносил правильно? Что ты запомнил? Что тебе больше понравилось? Ты молодец! До следующей встречи!</w:t>
      </w: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881982" w:rsidRDefault="00881982" w:rsidP="0088198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881982" w:rsidRDefault="00881982" w:rsidP="0088198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Домашние задания.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 «Щ».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982" w:rsidRPr="006B5D16" w:rsidRDefault="00881982" w:rsidP="00881982">
      <w:pPr>
        <w:pStyle w:val="a4"/>
        <w:rPr>
          <w:rFonts w:ascii="Verdana" w:hAnsi="Verdana"/>
          <w:color w:val="33333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246380</wp:posOffset>
            </wp:positionV>
            <wp:extent cx="1228725" cy="1400175"/>
            <wp:effectExtent l="19050" t="0" r="9525" b="0"/>
            <wp:wrapTight wrapText="bothSides">
              <wp:wrapPolygon edited="0">
                <wp:start x="-335" y="0"/>
                <wp:lineTo x="-335" y="21453"/>
                <wp:lineTo x="21767" y="21453"/>
                <wp:lineTo x="21767" y="0"/>
                <wp:lineTo x="-335" y="0"/>
              </wp:wrapPolygon>
            </wp:wrapTight>
            <wp:docPr id="23" name="Рисунок 23" descr="C:\Мои документы\Логопедия\pedlib.ru\Books\2\0026\Image6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Мои документы\Логопедия\pedlib.ru\Books\2\0026\Image656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333333"/>
        </w:rPr>
        <w:drawing>
          <wp:inline distT="0" distB="0" distL="0" distR="0">
            <wp:extent cx="2333625" cy="1133475"/>
            <wp:effectExtent l="0" t="0" r="9525" b="9525"/>
            <wp:docPr id="24" name="Рисунок 24" descr="Image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6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982" w:rsidRDefault="00881982" w:rsidP="00881982">
      <w:pPr>
        <w:pStyle w:val="a4"/>
        <w:rPr>
          <w:sz w:val="28"/>
          <w:szCs w:val="28"/>
        </w:rPr>
      </w:pP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 xml:space="preserve">1. У неё во рту пила. </w:t>
      </w:r>
    </w:p>
    <w:p w:rsidR="00881982" w:rsidRPr="005B6A9A" w:rsidRDefault="00881982" w:rsidP="00881982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259715</wp:posOffset>
            </wp:positionV>
            <wp:extent cx="942975" cy="1238250"/>
            <wp:effectExtent l="19050" t="0" r="9525" b="0"/>
            <wp:wrapTight wrapText="bothSides">
              <wp:wrapPolygon edited="0">
                <wp:start x="-436" y="0"/>
                <wp:lineTo x="-436" y="21268"/>
                <wp:lineTo x="21818" y="21268"/>
                <wp:lineTo x="21818" y="0"/>
                <wp:lineTo x="-436" y="0"/>
              </wp:wrapPolygon>
            </wp:wrapTight>
            <wp:docPr id="25" name="Рисунок 25" descr="C:\Мои документы\Логопедия\pedlib.ru\Books\2\0026\Image6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Мои документы\Логопедия\pedlib.ru\Books\2\0026\Image657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6A9A">
        <w:rPr>
          <w:sz w:val="28"/>
          <w:szCs w:val="28"/>
        </w:rPr>
        <w:t>Рыб со свету всех сжила! (Щука).</w:t>
      </w:r>
    </w:p>
    <w:p w:rsidR="00881982" w:rsidRDefault="00881982" w:rsidP="00881982">
      <w:pPr>
        <w:pStyle w:val="a4"/>
        <w:rPr>
          <w:sz w:val="28"/>
          <w:szCs w:val="28"/>
        </w:rPr>
      </w:pP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 xml:space="preserve">2. Живёт на веревке, </w:t>
      </w: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>Белье хватает ловко.</w:t>
      </w: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>(Прищепка).</w:t>
      </w:r>
    </w:p>
    <w:p w:rsidR="00881982" w:rsidRDefault="00881982" w:rsidP="00881982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149225</wp:posOffset>
            </wp:positionV>
            <wp:extent cx="1076325" cy="1143000"/>
            <wp:effectExtent l="19050" t="0" r="9525" b="0"/>
            <wp:wrapTight wrapText="bothSides">
              <wp:wrapPolygon edited="0">
                <wp:start x="-382" y="0"/>
                <wp:lineTo x="-382" y="21240"/>
                <wp:lineTo x="21791" y="21240"/>
                <wp:lineTo x="21791" y="0"/>
                <wp:lineTo x="-382" y="0"/>
              </wp:wrapPolygon>
            </wp:wrapTight>
            <wp:docPr id="26" name="Рисунок 26" descr="C:\Мои документы\Логопедия\pedlib.ru\Books\2\0026\Image6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Мои документы\Логопедия\pedlib.ru\Books\2\0026\Image658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>3. Вот наши вещи:</w:t>
      </w: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>Щипцы и...</w:t>
      </w: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>(Клещи).</w:t>
      </w:r>
    </w:p>
    <w:p w:rsidR="00881982" w:rsidRDefault="00881982" w:rsidP="00881982">
      <w:pPr>
        <w:pStyle w:val="a4"/>
        <w:rPr>
          <w:sz w:val="28"/>
          <w:szCs w:val="28"/>
        </w:rPr>
      </w:pPr>
    </w:p>
    <w:p w:rsidR="00881982" w:rsidRPr="005B6A9A" w:rsidRDefault="00881982" w:rsidP="00881982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104775</wp:posOffset>
            </wp:positionV>
            <wp:extent cx="952500" cy="1181100"/>
            <wp:effectExtent l="19050" t="0" r="0" b="0"/>
            <wp:wrapTight wrapText="bothSides">
              <wp:wrapPolygon edited="0">
                <wp:start x="-432" y="0"/>
                <wp:lineTo x="-432" y="21252"/>
                <wp:lineTo x="21600" y="21252"/>
                <wp:lineTo x="21600" y="0"/>
                <wp:lineTo x="-432" y="0"/>
              </wp:wrapPolygon>
            </wp:wrapTight>
            <wp:docPr id="27" name="Рисунок 27" descr="C:\Мои документы\Логопедия\pedlib.ru\Books\2\0026\Image6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Мои документы\Логопедия\pedlib.ru\Books\2\0026\Image659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6A9A">
        <w:rPr>
          <w:sz w:val="28"/>
          <w:szCs w:val="28"/>
        </w:rPr>
        <w:t>4. Все письма собирает,</w:t>
      </w:r>
    </w:p>
    <w:p w:rsidR="00881982" w:rsidRPr="005B6A9A" w:rsidRDefault="00881982" w:rsidP="00881982">
      <w:pPr>
        <w:pStyle w:val="a4"/>
        <w:rPr>
          <w:sz w:val="28"/>
          <w:szCs w:val="28"/>
        </w:rPr>
      </w:pPr>
      <w:r w:rsidRPr="005B6A9A">
        <w:rPr>
          <w:sz w:val="28"/>
          <w:szCs w:val="28"/>
        </w:rPr>
        <w:t>Потом во все концы отправляет. (Ящик почтовый).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982" w:rsidRPr="00E12720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982" w:rsidRPr="00E12720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982" w:rsidRPr="00E12720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982" w:rsidRPr="00E12720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982" w:rsidRDefault="00881982" w:rsidP="00881982">
      <w:pPr>
        <w:spacing w:line="240" w:lineRule="auto"/>
        <w:ind w:left="-851" w:right="-2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spacing w:line="240" w:lineRule="auto"/>
        <w:ind w:left="-851" w:right="-2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spacing w:line="240" w:lineRule="auto"/>
        <w:ind w:left="-851" w:right="-2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spacing w:line="240" w:lineRule="auto"/>
        <w:ind w:left="-851" w:right="-2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881982" w:rsidRDefault="00881982" w:rsidP="00881982">
      <w:pPr>
        <w:spacing w:line="240" w:lineRule="auto"/>
        <w:ind w:left="-851" w:right="-2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Дидактический материал.</w:t>
      </w:r>
    </w:p>
    <w:p w:rsidR="00881982" w:rsidRDefault="00881982" w:rsidP="0088198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</w:t>
      </w:r>
      <w:r w:rsidRPr="00C239B7">
        <w:rPr>
          <w:rFonts w:ascii="Times New Roman" w:hAnsi="Times New Roman" w:cs="Times New Roman"/>
          <w:b/>
          <w:sz w:val="28"/>
          <w:szCs w:val="28"/>
        </w:rPr>
        <w:t>оматизация звука «Щ».</w:t>
      </w:r>
    </w:p>
    <w:p w:rsidR="00881982" w:rsidRDefault="00881982" w:rsidP="008819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95500" cy="1447800"/>
            <wp:effectExtent l="0" t="0" r="0" b="0"/>
            <wp:docPr id="167" name="Рисунок 167" descr="http://go1.imgsmail.ru/imgpreview?key=47b841d4b51497de&amp;mb=imgdb_preview_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1.imgsmail.ru/imgpreview?key=47b841d4b51497de&amp;mb=imgdb_preview_10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82" w:rsidRDefault="00881982" w:rsidP="008819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067050"/>
            <wp:effectExtent l="19050" t="0" r="0" b="0"/>
            <wp:docPr id="168" name="Рисунок 7" descr="http://dok.opredelim.com/pars_docs/refs/14/1314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k.opredelim.com/pars_docs/refs/14/13149/img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82" w:rsidRPr="003E7782" w:rsidRDefault="00881982" w:rsidP="00881982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>Автоматизация звука «Щ» в слогах.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9B7">
        <w:rPr>
          <w:rFonts w:ascii="Times New Roman" w:hAnsi="Times New Roman" w:cs="Times New Roman"/>
          <w:b/>
          <w:sz w:val="28"/>
          <w:szCs w:val="28"/>
        </w:rPr>
        <w:t>Игра «Волшебная рыба».</w:t>
      </w:r>
    </w:p>
    <w:p w:rsidR="00881982" w:rsidRDefault="00881982" w:rsidP="0088198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85875" cy="1066800"/>
            <wp:effectExtent l="19050" t="0" r="9525" b="0"/>
            <wp:docPr id="169" name="Рисунок 169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400175" cy="952500"/>
            <wp:effectExtent l="19050" t="0" r="9525" b="0"/>
            <wp:docPr id="170" name="Рисунок 170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428750" cy="1019175"/>
            <wp:effectExtent l="19050" t="0" r="0" b="0"/>
            <wp:docPr id="171" name="Рисунок 171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295400" cy="1019175"/>
            <wp:effectExtent l="19050" t="0" r="0" b="0"/>
            <wp:docPr id="172" name="Рисунок 172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82" w:rsidRDefault="00881982" w:rsidP="0088198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ЩА                           ЩУ                               ЩО                       АЩ</w:t>
      </w:r>
    </w:p>
    <w:p w:rsidR="00881982" w:rsidRDefault="00881982" w:rsidP="0088198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38275" cy="904875"/>
            <wp:effectExtent l="19050" t="0" r="9525" b="0"/>
            <wp:docPr id="173" name="Рисунок 173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62075" cy="904875"/>
            <wp:effectExtent l="19050" t="0" r="9525" b="0"/>
            <wp:docPr id="174" name="Рисунок 174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09700" cy="923925"/>
            <wp:effectExtent l="19050" t="0" r="0" b="0"/>
            <wp:docPr id="175" name="Рисунок 175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9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904875"/>
            <wp:effectExtent l="19050" t="0" r="0" b="0"/>
            <wp:docPr id="6" name="Рисунок 173" descr="http://dreempics.com/img/picture/Jul/16/13d7714cf7bac440843fb223f772030a/min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reempics.com/img/picture/Jul/16/13d7714cf7bac440843fb223f772030a/mini_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82" w:rsidRDefault="00881982" w:rsidP="0088198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ОЩО                       АЩА                           УЩУ                     ИЩИ</w:t>
      </w:r>
    </w:p>
    <w:p w:rsidR="00881982" w:rsidRDefault="00881982" w:rsidP="0088198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lastRenderedPageBreak/>
        <w:t>Автоматизация звука «Щ» в словах.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9B7">
        <w:rPr>
          <w:rFonts w:ascii="Times New Roman" w:hAnsi="Times New Roman" w:cs="Times New Roman"/>
          <w:b/>
          <w:sz w:val="28"/>
          <w:szCs w:val="28"/>
        </w:rPr>
        <w:t>Игра «Образуй новые слова».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E77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Измени слова по образцу. Какие из них подходят </w:t>
      </w:r>
      <w:r w:rsidRPr="003E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 маленькому котёнку, а какие - к большому </w:t>
      </w:r>
      <w:r w:rsidRPr="003E77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коту?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left="-567" w:right="230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3E77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вост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E77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... (хвостище)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left="-567" w:right="230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E77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Усы 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E77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... (усищи)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left="-567" w:right="2304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3E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Глаза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E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E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... (глазищи)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;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left="-567" w:right="230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E7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Нос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E7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... (носище)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left="-567" w:right="23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E7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Лапы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E7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... (лапищи)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881982" w:rsidRPr="003E77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left="-567" w:right="23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7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Зубы 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E77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... (</w:t>
      </w:r>
      <w:proofErr w:type="spellStart"/>
      <w:r w:rsidRPr="003E77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зубищи</w:t>
      </w:r>
      <w:proofErr w:type="spellEnd"/>
      <w:r w:rsidRPr="003E77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881982" w:rsidRDefault="00881982" w:rsidP="00881982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019550" cy="203835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t xml:space="preserve">Автоматизация звука «Щ» в предложениях. </w:t>
      </w:r>
    </w:p>
    <w:p w:rsidR="00881982" w:rsidRPr="00C239B7" w:rsidRDefault="00881982" w:rsidP="0088198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5628904" cy="3823854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2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982" w:rsidRPr="00C239B7" w:rsidRDefault="00881982" w:rsidP="00881982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B7">
        <w:rPr>
          <w:rFonts w:ascii="Times New Roman" w:hAnsi="Times New Roman" w:cs="Times New Roman"/>
          <w:b/>
          <w:sz w:val="28"/>
          <w:szCs w:val="28"/>
        </w:rPr>
        <w:lastRenderedPageBreak/>
        <w:t>Автоматизация звука «Щ» в тексте. Послушай и перескажи рассказ.</w:t>
      </w:r>
    </w:p>
    <w:p w:rsidR="00881982" w:rsidRDefault="00881982" w:rsidP="0088198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1982" w:rsidRDefault="00881982" w:rsidP="00881982">
      <w:pPr>
        <w:pStyle w:val="a3"/>
        <w:ind w:left="-567"/>
        <w:jc w:val="both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2390775" cy="1952625"/>
            <wp:effectExtent l="0" t="0" r="0" b="0"/>
            <wp:docPr id="179" name="Рисунок 179" descr="http://3.bp.blogspot.com/-pQqC0MiC9cY/UQDgaI8hrJI/AAAAAAAABag/P0nTvTTGDew/s1600/78729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3.bp.blogspot.com/-pQqC0MiC9cY/UQDgaI8hrJI/AAAAAAAABag/P0nTvTTGDew/s1600/78729248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498" cy="195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38350" cy="2000250"/>
            <wp:effectExtent l="0" t="0" r="0" b="0"/>
            <wp:docPr id="180" name="Рисунок 180" descr="http://stroydetal.by/files/Ct1200x750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troydetal.by/files/Ct1200x750in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531" cy="200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23975" cy="552450"/>
            <wp:effectExtent l="0" t="0" r="9525" b="0"/>
            <wp:docPr id="181" name="Рисунок 181" descr="http://i2.wp.com/www.doctorvlad.com/moisobaki/wp-content/uploads/2014/09/7-udivitelnyx-faktov-o-xaski-7.jpg?resize=663%2C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i2.wp.com/www.doctorvlad.com/moisobaki/wp-content/uploads/2014/09/7-udivitelnyx-faktov-o-xaski-7.jpg?resize=663%2C33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65" cy="55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81982" w:rsidRDefault="00881982" w:rsidP="008819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56ACE" w:rsidRDefault="00856ACE"/>
    <w:sectPr w:rsidR="00856ACE" w:rsidSect="008819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73DEF"/>
    <w:multiLevelType w:val="hybridMultilevel"/>
    <w:tmpl w:val="1C287AD0"/>
    <w:lvl w:ilvl="0" w:tplc="0BCCCB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C8E5EF8"/>
    <w:multiLevelType w:val="hybridMultilevel"/>
    <w:tmpl w:val="6180D17C"/>
    <w:lvl w:ilvl="0" w:tplc="8E6EBCF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982"/>
    <w:rsid w:val="00856ACE"/>
    <w:rsid w:val="00881982"/>
    <w:rsid w:val="00C614A5"/>
    <w:rsid w:val="00E1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82"/>
    <w:pPr>
      <w:ind w:left="720"/>
      <w:contextualSpacing/>
    </w:pPr>
  </w:style>
  <w:style w:type="paragraph" w:styleId="a4">
    <w:name w:val="Normal (Web)"/>
    <w:basedOn w:val="a"/>
    <w:rsid w:val="0088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file:///C:\&#1052;&#1086;&#1080;%20&#1076;&#1086;&#1082;&#1091;&#1084;&#1077;&#1085;&#1090;&#1099;\&#1051;&#1086;&#1075;&#1086;&#1087;&#1077;&#1076;&#1080;&#1103;\pedlib.ru\Books\2\0026\Image659.gif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file:///C:\&#1052;&#1086;&#1080;%20&#1076;&#1086;&#1082;&#1091;&#1084;&#1077;&#1085;&#1090;&#1099;\&#1051;&#1086;&#1075;&#1086;&#1087;&#1077;&#1076;&#1080;&#1103;\pedlib.ru\Books\2\0026\Image656.gif" TargetMode="External"/><Relationship Id="rId11" Type="http://schemas.openxmlformats.org/officeDocument/2006/relationships/image" Target="file:///C:\&#1052;&#1086;&#1080;%20&#1076;&#1086;&#1082;&#1091;&#1084;&#1077;&#1085;&#1090;&#1099;\&#1051;&#1086;&#1075;&#1086;&#1087;&#1077;&#1076;&#1080;&#1103;\pedlib.ru\Books\2\0026\Image658.gi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file:///C:\&#1052;&#1086;&#1080;%20&#1076;&#1086;&#1082;&#1091;&#1084;&#1077;&#1085;&#1090;&#1099;\&#1051;&#1086;&#1075;&#1086;&#1087;&#1077;&#1076;&#1080;&#1103;\pedlib.ru\Books\2\0026\Image657.gif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2019-04-06T14:54:00Z</dcterms:created>
  <dcterms:modified xsi:type="dcterms:W3CDTF">2019-05-26T14:21:00Z</dcterms:modified>
</cp:coreProperties>
</file>