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BB" w:rsidRDefault="00717DBB" w:rsidP="00C0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:rsidR="00C07AB9" w:rsidRDefault="00C07AB9" w:rsidP="00717DB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C07AB9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Уровень развития речи детей в 6 лет</w:t>
      </w:r>
    </w:p>
    <w:p w:rsidR="00C07AB9" w:rsidRDefault="00C07AB9" w:rsidP="00C07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AB9" w:rsidRPr="00717DBB" w:rsidRDefault="00717DBB" w:rsidP="00717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от 5 до 6 лет словарный запас ув</w:t>
      </w:r>
      <w:r w:rsid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еличивается на 1000 -1200 слов, 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достигая 3500 слов</w:t>
      </w:r>
      <w:r w:rsid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C07AB9" w:rsidRPr="00C0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речи</w:t>
      </w:r>
    </w:p>
    <w:p w:rsidR="00C07AB9" w:rsidRPr="00717DBB" w:rsidRDefault="00C07AB9" w:rsidP="00717D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0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способны вычленять существенные признаки предметов и явлений,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начинают устанавливать причинно-следственные связи между ними, временные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другие отношения.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7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0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 шестого года жизни ребенок уже достаточно точно различает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обобщающие слова. Например, он не только говорит «цветы», но и может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отметить, что ромашка, колокольчик – это полевые цветы и т.д.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7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0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Развивается связная монологическая речь. Ребенок может без помощи взрослых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передавать содержание небольшой сказки, короткого рассказа, мультфильма,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описать те или иные события, участником которых он был.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7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0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шести годам мышцы губ и языка становятся достаточно крепкими, и ребенок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начинает правильно произносить все звуки родного языка.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7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0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Шестилетний ребенок в большинстве случаев правильно пользуется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вопросительной и повествовательной интонациями. Он может передавать свои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чувства по отношению к различным предметам и явлениям: радость, печаль,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горечь, негодование и др.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7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0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. Шестилетний ребенок имеет достаточно разв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итый фонематический слух. Он не 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хорошо слышит звуки, но и 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 выполнять различные задания,  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выделением слогов и слов с заданн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звуком из группы других слов  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слогов, может подобрать слова, содержащие определенные звуки.</w:t>
      </w: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7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Pr="00C0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Допускается</w:t>
      </w:r>
    </w:p>
    <w:p w:rsidR="0011734A" w:rsidRDefault="0011734A" w:rsidP="00717D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E2F709A" wp14:editId="5CFFB037">
            <wp:simplePos x="0" y="0"/>
            <wp:positionH relativeFrom="column">
              <wp:posOffset>4825365</wp:posOffset>
            </wp:positionH>
            <wp:positionV relativeFrom="paragraph">
              <wp:posOffset>1409700</wp:posOffset>
            </wp:positionV>
            <wp:extent cx="1475105" cy="8991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некоторых детей в этом возрасте еще только заканчивается правильное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усвоение шипящих звуков, </w:t>
      </w:r>
      <w:proofErr w:type="spellStart"/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соноров</w:t>
      </w:r>
      <w:proofErr w:type="spellEnd"/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[л], [л’], [</w:t>
      </w:r>
      <w:proofErr w:type="gramStart"/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], [р’]. После усвоения этих звуков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сразу начинают четко и внятно произносить слова различной сложности</w:t>
      </w:r>
      <w:proofErr w:type="gramStart"/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07AB9" w:rsidRPr="00C07A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!!!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ВАШЕГО малыша индивидуально и измерять его лишь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предложенные критериями не стоит. Не бойтесь обращ</w:t>
      </w:r>
      <w:r w:rsid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аться к логопеду, дефектологу и  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психологу за кон</w:t>
      </w:r>
      <w:r w:rsid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сультациями.   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Педагог-новатор прош</w:t>
      </w:r>
      <w:r w:rsid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 столетия - </w:t>
      </w:r>
      <w:proofErr w:type="spellStart"/>
      <w:r w:rsid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Лысенкова</w:t>
      </w:r>
      <w:proofErr w:type="spellEnd"/>
      <w:r w:rsid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  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Николаевна приводила яркое образное сравнение с помидорами:</w:t>
      </w:r>
      <w:r w:rsid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«Посаженные в одинаковых условиях плоды все равно созревают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в свой срок. И никто даже и не думает ругать овощи за то, что</w:t>
      </w:r>
      <w:r w:rsidR="00C07AB9"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спеют медленно»</w:t>
      </w:r>
    </w:p>
    <w:p w:rsidR="0011734A" w:rsidRPr="0011734A" w:rsidRDefault="00C07AB9" w:rsidP="00717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07A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7D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="001173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C07AB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Удачи!</w:t>
      </w:r>
      <w:r w:rsidR="00717DBB" w:rsidRPr="00717D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07AB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Любите своих малышей, а мы, логопеды, поможем </w:t>
      </w:r>
      <w:r w:rsidRPr="00717DB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им правильно и красиво говорить!</w:t>
      </w:r>
    </w:p>
    <w:p w:rsidR="00C07AB9" w:rsidRPr="00C07AB9" w:rsidRDefault="002E1674" w:rsidP="00717D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</w:t>
      </w:r>
      <w:bookmarkStart w:id="0" w:name="_GoBack"/>
      <w:bookmarkEnd w:id="0"/>
      <w:r w:rsidR="00C07AB9" w:rsidRPr="00C0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</w:t>
      </w:r>
    </w:p>
    <w:p w:rsidR="00E22A0C" w:rsidRPr="00717DBB" w:rsidRDefault="00C07AB9" w:rsidP="00717D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C0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Ламанова</w:t>
      </w:r>
      <w:proofErr w:type="spellEnd"/>
      <w:r w:rsidRPr="00C07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Ольга Александровна</w:t>
      </w:r>
    </w:p>
    <w:sectPr w:rsidR="00E22A0C" w:rsidRPr="00717DBB" w:rsidSect="00717DBB">
      <w:pgSz w:w="11906" w:h="16838"/>
      <w:pgMar w:top="568" w:right="991" w:bottom="1134" w:left="1134" w:header="708" w:footer="708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28"/>
    <w:rsid w:val="0011734A"/>
    <w:rsid w:val="002E1674"/>
    <w:rsid w:val="00415228"/>
    <w:rsid w:val="00717DBB"/>
    <w:rsid w:val="00C07AB9"/>
    <w:rsid w:val="00E2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user023</cp:lastModifiedBy>
  <cp:revision>6</cp:revision>
  <dcterms:created xsi:type="dcterms:W3CDTF">2023-02-15T17:21:00Z</dcterms:created>
  <dcterms:modified xsi:type="dcterms:W3CDTF">2023-02-16T04:39:00Z</dcterms:modified>
</cp:coreProperties>
</file>